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5" w:rsidRDefault="008378E5">
      <w:pPr>
        <w:rPr>
          <w:rFonts w:ascii="Helvetica" w:hAnsi="Helvetica" w:cs="Helvetica"/>
          <w:color w:val="636466"/>
          <w:sz w:val="20"/>
          <w:szCs w:val="20"/>
        </w:rPr>
      </w:pPr>
    </w:p>
    <w:p w:rsidR="008378E5" w:rsidRDefault="008378E5">
      <w:pPr>
        <w:rPr>
          <w:rFonts w:ascii="Helvetica" w:hAnsi="Helvetica" w:cs="Helvetica"/>
          <w:color w:val="636466"/>
          <w:sz w:val="20"/>
          <w:szCs w:val="20"/>
        </w:rPr>
      </w:pPr>
    </w:p>
    <w:p w:rsidR="008378E5" w:rsidRDefault="008378E5">
      <w:pPr>
        <w:rPr>
          <w:rFonts w:ascii="Helvetica" w:hAnsi="Helvetica" w:cs="Helvetica"/>
          <w:color w:val="636466"/>
          <w:sz w:val="20"/>
          <w:szCs w:val="20"/>
        </w:rPr>
      </w:pPr>
      <w:r>
        <w:rPr>
          <w:rStyle w:val="Zwaar"/>
          <w:rFonts w:ascii="Helvetica" w:hAnsi="Helvetica" w:cs="Helvetica"/>
          <w:color w:val="000000"/>
          <w:sz w:val="20"/>
          <w:szCs w:val="20"/>
          <w:bdr w:val="none" w:sz="0" w:space="0" w:color="auto" w:frame="1"/>
        </w:rPr>
        <w:t>Voor 25 euro per maand verandert u het leven van een granny.</w:t>
      </w:r>
    </w:p>
    <w:p w:rsidR="008471DC" w:rsidRDefault="00CB770C">
      <w:pPr>
        <w:rPr>
          <w:rFonts w:ascii="Helvetica" w:hAnsi="Helvetica" w:cs="Helvetica"/>
          <w:color w:val="636466"/>
          <w:sz w:val="20"/>
          <w:szCs w:val="20"/>
        </w:rPr>
      </w:pPr>
      <w:r>
        <w:rPr>
          <w:rFonts w:ascii="Helvetica" w:hAnsi="Helvetica" w:cs="Helvetica"/>
          <w:color w:val="636466"/>
          <w:sz w:val="20"/>
          <w:szCs w:val="20"/>
        </w:rPr>
        <w:t xml:space="preserve">Gesponsorde </w:t>
      </w:r>
      <w:proofErr w:type="spellStart"/>
      <w:r>
        <w:rPr>
          <w:rFonts w:ascii="Helvetica" w:hAnsi="Helvetica" w:cs="Helvetica"/>
          <w:color w:val="636466"/>
          <w:sz w:val="20"/>
          <w:szCs w:val="20"/>
        </w:rPr>
        <w:t>granny’s</w:t>
      </w:r>
      <w:proofErr w:type="spellEnd"/>
      <w:r>
        <w:rPr>
          <w:rFonts w:ascii="Helvetica" w:hAnsi="Helvetica" w:cs="Helvetica"/>
          <w:color w:val="636466"/>
          <w:sz w:val="20"/>
          <w:szCs w:val="20"/>
        </w:rPr>
        <w:t> krijgen hulp van een maatschappelijk werker, ontvangen voedsel, kleding en medicijnen. Verder krijgen ze de kans om uit hun sociaal isolement te komen door de verschillende activiteiten en bijeenkomsten die voor hen georganiseerd worden.</w:t>
      </w:r>
    </w:p>
    <w:p w:rsidR="00CB770C" w:rsidRDefault="00CB770C">
      <w:pPr>
        <w:rPr>
          <w:rFonts w:ascii="Helvetica" w:hAnsi="Helvetica" w:cs="Helvetica"/>
          <w:color w:val="636466"/>
          <w:sz w:val="20"/>
          <w:szCs w:val="20"/>
        </w:rPr>
      </w:pPr>
    </w:p>
    <w:p w:rsidR="00CB770C" w:rsidRDefault="00CB770C">
      <w:pPr>
        <w:rPr>
          <w:rFonts w:ascii="Helvetica" w:hAnsi="Helvetica" w:cs="Helvetica"/>
          <w:color w:val="636466"/>
          <w:sz w:val="20"/>
          <w:szCs w:val="20"/>
        </w:rPr>
      </w:pPr>
      <w:r>
        <w:rPr>
          <w:rStyle w:val="Zwaar"/>
          <w:rFonts w:ascii="Helvetica" w:hAnsi="Helvetica" w:cs="Helvetica"/>
          <w:color w:val="000000"/>
          <w:sz w:val="20"/>
          <w:szCs w:val="20"/>
          <w:bdr w:val="none" w:sz="0" w:space="0" w:color="auto" w:frame="1"/>
        </w:rPr>
        <w:t>Over ‘</w:t>
      </w:r>
      <w:proofErr w:type="spellStart"/>
      <w:r>
        <w:rPr>
          <w:rStyle w:val="Zwaar"/>
          <w:rFonts w:ascii="Helvetica" w:hAnsi="Helvetica" w:cs="Helvetica"/>
          <w:color w:val="000000"/>
          <w:sz w:val="20"/>
          <w:szCs w:val="20"/>
          <w:bdr w:val="none" w:sz="0" w:space="0" w:color="auto" w:frame="1"/>
        </w:rPr>
        <w:t>Adopt</w:t>
      </w:r>
      <w:proofErr w:type="spellEnd"/>
      <w:r>
        <w:rPr>
          <w:rStyle w:val="Zwaar"/>
          <w:rFonts w:ascii="Helvetica" w:hAnsi="Helvetica" w:cs="Helvetica"/>
          <w:color w:val="000000"/>
          <w:sz w:val="20"/>
          <w:szCs w:val="20"/>
          <w:bdr w:val="none" w:sz="0" w:space="0" w:color="auto" w:frame="1"/>
        </w:rPr>
        <w:t xml:space="preserve"> a </w:t>
      </w:r>
      <w:proofErr w:type="spellStart"/>
      <w:r>
        <w:rPr>
          <w:rStyle w:val="Zwaar"/>
          <w:rFonts w:ascii="Helvetica" w:hAnsi="Helvetica" w:cs="Helvetica"/>
          <w:color w:val="000000"/>
          <w:sz w:val="20"/>
          <w:szCs w:val="20"/>
          <w:bdr w:val="none" w:sz="0" w:space="0" w:color="auto" w:frame="1"/>
        </w:rPr>
        <w:t>granny</w:t>
      </w:r>
      <w:proofErr w:type="spellEnd"/>
      <w:r>
        <w:rPr>
          <w:rStyle w:val="Zwaar"/>
          <w:rFonts w:ascii="Helvetica" w:hAnsi="Helvetica" w:cs="Helvetica"/>
          <w:color w:val="000000"/>
          <w:sz w:val="20"/>
          <w:szCs w:val="20"/>
          <w:bdr w:val="none" w:sz="0" w:space="0" w:color="auto" w:frame="1"/>
        </w:rPr>
        <w:t xml:space="preserve">’ bij </w:t>
      </w:r>
      <w:proofErr w:type="spellStart"/>
      <w:r>
        <w:rPr>
          <w:rStyle w:val="Zwaar"/>
          <w:rFonts w:ascii="Helvetica" w:hAnsi="Helvetica" w:cs="Helvetica"/>
          <w:color w:val="000000"/>
          <w:sz w:val="20"/>
          <w:szCs w:val="20"/>
          <w:bdr w:val="none" w:sz="0" w:space="0" w:color="auto" w:frame="1"/>
        </w:rPr>
        <w:t>Dorcas</w:t>
      </w:r>
      <w:proofErr w:type="spellEnd"/>
      <w:r>
        <w:rPr>
          <w:rFonts w:ascii="Helvetica" w:hAnsi="Helvetica" w:cs="Helvetica"/>
          <w:b/>
          <w:bCs/>
          <w:color w:val="000000"/>
          <w:sz w:val="20"/>
          <w:szCs w:val="20"/>
          <w:bdr w:val="none" w:sz="0" w:space="0" w:color="auto" w:frame="1"/>
        </w:rPr>
        <w:br/>
      </w:r>
      <w:r>
        <w:rPr>
          <w:rFonts w:ascii="Helvetica" w:hAnsi="Helvetica" w:cs="Helvetica"/>
          <w:color w:val="636466"/>
          <w:sz w:val="20"/>
          <w:szCs w:val="20"/>
        </w:rPr>
        <w:t xml:space="preserve">Sponsor een oma of opa uit het </w:t>
      </w:r>
      <w:proofErr w:type="spellStart"/>
      <w:r>
        <w:rPr>
          <w:rFonts w:ascii="Helvetica" w:hAnsi="Helvetica" w:cs="Helvetica"/>
          <w:color w:val="636466"/>
          <w:sz w:val="20"/>
          <w:szCs w:val="20"/>
        </w:rPr>
        <w:t>Adopt</w:t>
      </w:r>
      <w:proofErr w:type="spellEnd"/>
      <w:r>
        <w:rPr>
          <w:rFonts w:ascii="Helvetica" w:hAnsi="Helvetica" w:cs="Helvetica"/>
          <w:color w:val="636466"/>
          <w:sz w:val="20"/>
          <w:szCs w:val="20"/>
        </w:rPr>
        <w:t xml:space="preserve"> a </w:t>
      </w:r>
      <w:proofErr w:type="spellStart"/>
      <w:r>
        <w:rPr>
          <w:rFonts w:ascii="Helvetica" w:hAnsi="Helvetica" w:cs="Helvetica"/>
          <w:color w:val="636466"/>
          <w:sz w:val="20"/>
          <w:szCs w:val="20"/>
        </w:rPr>
        <w:t>granny</w:t>
      </w:r>
      <w:proofErr w:type="spellEnd"/>
      <w:r>
        <w:rPr>
          <w:rFonts w:ascii="Helvetica" w:hAnsi="Helvetica" w:cs="Helvetica"/>
          <w:color w:val="636466"/>
          <w:sz w:val="20"/>
          <w:szCs w:val="20"/>
        </w:rPr>
        <w:t xml:space="preserve">-programma van </w:t>
      </w:r>
      <w:proofErr w:type="spellStart"/>
      <w:r>
        <w:rPr>
          <w:rFonts w:ascii="Helvetica" w:hAnsi="Helvetica" w:cs="Helvetica"/>
          <w:color w:val="636466"/>
          <w:sz w:val="20"/>
          <w:szCs w:val="20"/>
        </w:rPr>
        <w:t>Dorcas</w:t>
      </w:r>
      <w:proofErr w:type="spellEnd"/>
      <w:r>
        <w:rPr>
          <w:rFonts w:ascii="Helvetica" w:hAnsi="Helvetica" w:cs="Helvetica"/>
          <w:color w:val="636466"/>
          <w:sz w:val="20"/>
          <w:szCs w:val="20"/>
        </w:rPr>
        <w:t xml:space="preserve"> en verander het leven </w:t>
      </w:r>
      <w:r w:rsidR="00E4246C">
        <w:rPr>
          <w:rFonts w:ascii="Helvetica" w:hAnsi="Helvetica" w:cs="Helvetica"/>
          <w:color w:val="636466"/>
          <w:sz w:val="20"/>
          <w:szCs w:val="20"/>
        </w:rPr>
        <w:t xml:space="preserve">van </w:t>
      </w:r>
      <w:r>
        <w:rPr>
          <w:rFonts w:ascii="Helvetica" w:hAnsi="Helvetica" w:cs="Helvetica"/>
          <w:color w:val="636466"/>
          <w:sz w:val="20"/>
          <w:szCs w:val="20"/>
        </w:rPr>
        <w:t xml:space="preserve">een oudere in Oost-Europa of Afrika. De oma of opa die je sponsort krijgt regelmatig bezoek van een maatschappelijk werker die zijn of haar taal spreekt. Ook krijgt je </w:t>
      </w:r>
      <w:proofErr w:type="spellStart"/>
      <w:r>
        <w:rPr>
          <w:rFonts w:ascii="Helvetica" w:hAnsi="Helvetica" w:cs="Helvetica"/>
          <w:color w:val="636466"/>
          <w:sz w:val="20"/>
          <w:szCs w:val="20"/>
        </w:rPr>
        <w:t>granny</w:t>
      </w:r>
      <w:proofErr w:type="spellEnd"/>
      <w:r>
        <w:rPr>
          <w:rFonts w:ascii="Helvetica" w:hAnsi="Helvetica" w:cs="Helvetica"/>
          <w:color w:val="636466"/>
          <w:sz w:val="20"/>
          <w:szCs w:val="20"/>
        </w:rPr>
        <w:t xml:space="preserve"> voedsel, kleding, dekens, brandhout of kolen voor verwarming en medische zorg. Je adoptie-oma of -opa kan ook meedoen met sociale activiteiten in de nabije omgeving. Hierdoor voelt hij of zij zich niet meer zo eenzaam.</w:t>
      </w:r>
    </w:p>
    <w:p w:rsidR="00CB770C" w:rsidRDefault="00CB770C">
      <w:pPr>
        <w:rPr>
          <w:rFonts w:ascii="Helvetica" w:hAnsi="Helvetica" w:cs="Helvetica"/>
          <w:color w:val="636466"/>
          <w:sz w:val="20"/>
          <w:szCs w:val="20"/>
        </w:rPr>
      </w:pPr>
    </w:p>
    <w:p w:rsidR="005B2C11" w:rsidRPr="005B2C11" w:rsidRDefault="005B2C11" w:rsidP="005B2C11">
      <w:pPr>
        <w:textAlignment w:val="baseline"/>
        <w:outlineLvl w:val="1"/>
        <w:rPr>
          <w:rFonts w:ascii="Helvetica" w:eastAsia="Times New Roman" w:hAnsi="Helvetica" w:cs="Helvetica"/>
          <w:color w:val="00AEF4"/>
          <w:sz w:val="30"/>
          <w:szCs w:val="30"/>
          <w:lang w:eastAsia="nl-NL"/>
        </w:rPr>
      </w:pPr>
      <w:r w:rsidRPr="005B2C11">
        <w:rPr>
          <w:rFonts w:ascii="Helvetica" w:eastAsia="Times New Roman" w:hAnsi="Helvetica" w:cs="Helvetica"/>
          <w:color w:val="00AEF4"/>
          <w:sz w:val="30"/>
          <w:szCs w:val="30"/>
          <w:lang w:eastAsia="nl-NL"/>
        </w:rPr>
        <w:t xml:space="preserve">Omarm een </w:t>
      </w:r>
      <w:proofErr w:type="spellStart"/>
      <w:r w:rsidRPr="005B2C11">
        <w:rPr>
          <w:rFonts w:ascii="Helvetica" w:eastAsia="Times New Roman" w:hAnsi="Helvetica" w:cs="Helvetica"/>
          <w:color w:val="00AEF4"/>
          <w:sz w:val="30"/>
          <w:szCs w:val="30"/>
          <w:lang w:eastAsia="nl-NL"/>
        </w:rPr>
        <w:t>Granny</w:t>
      </w:r>
      <w:proofErr w:type="spellEnd"/>
    </w:p>
    <w:p w:rsidR="00CB770C" w:rsidRDefault="00CB770C">
      <w:pPr>
        <w:rPr>
          <w:rFonts w:ascii="Helvetica" w:hAnsi="Helvetica" w:cs="Helvetica"/>
          <w:color w:val="636466"/>
          <w:sz w:val="20"/>
          <w:szCs w:val="20"/>
        </w:rPr>
      </w:pPr>
      <w:proofErr w:type="spellStart"/>
      <w:r>
        <w:rPr>
          <w:rFonts w:ascii="Helvetica" w:hAnsi="Helvetica" w:cs="Helvetica"/>
          <w:color w:val="636466"/>
          <w:sz w:val="20"/>
          <w:szCs w:val="20"/>
        </w:rPr>
        <w:t>Dorcas</w:t>
      </w:r>
      <w:proofErr w:type="spellEnd"/>
      <w:r>
        <w:rPr>
          <w:rFonts w:ascii="Helvetica" w:hAnsi="Helvetica" w:cs="Helvetica"/>
          <w:color w:val="636466"/>
          <w:sz w:val="20"/>
          <w:szCs w:val="20"/>
        </w:rPr>
        <w:t xml:space="preserve"> zet tien ouderen in het zonnetje die nog op zoek zijn naar een sponsor. Voor 25 euro per maand verandert u het leven van een </w:t>
      </w:r>
      <w:proofErr w:type="spellStart"/>
      <w:r>
        <w:rPr>
          <w:rFonts w:ascii="Helvetica" w:hAnsi="Helvetica" w:cs="Helvetica"/>
          <w:color w:val="636466"/>
          <w:sz w:val="20"/>
          <w:szCs w:val="20"/>
        </w:rPr>
        <w:t>granny</w:t>
      </w:r>
      <w:proofErr w:type="spellEnd"/>
      <w:r>
        <w:rPr>
          <w:rFonts w:ascii="Helvetica" w:hAnsi="Helvetica" w:cs="Helvetica"/>
          <w:color w:val="636466"/>
          <w:sz w:val="20"/>
          <w:szCs w:val="20"/>
        </w:rPr>
        <w:t>. Ze ontvangen voedsel, kleding, medicijnen, maar ook hulp via een maatschappelijk werker en ze komen uit hun sociale isolement door de verschillende activiteiten en bijeenkomsten die voor hen georganiseerd worden.</w:t>
      </w:r>
    </w:p>
    <w:p w:rsidR="00CB770C" w:rsidRDefault="00CB770C">
      <w:pPr>
        <w:rPr>
          <w:rFonts w:ascii="Helvetica" w:hAnsi="Helvetica" w:cs="Helvetica"/>
          <w:color w:val="636466"/>
          <w:sz w:val="20"/>
          <w:szCs w:val="20"/>
        </w:rPr>
      </w:pPr>
    </w:p>
    <w:p w:rsidR="00E53034" w:rsidRPr="00E53034" w:rsidRDefault="00E53034" w:rsidP="00E53034">
      <w:pPr>
        <w:textAlignment w:val="baseline"/>
        <w:outlineLvl w:val="0"/>
        <w:rPr>
          <w:rFonts w:ascii="Helvetica" w:eastAsia="Times New Roman" w:hAnsi="Helvetica" w:cs="Helvetica"/>
          <w:color w:val="00AEF4"/>
          <w:kern w:val="36"/>
          <w:sz w:val="30"/>
          <w:szCs w:val="30"/>
          <w:lang w:eastAsia="nl-NL"/>
        </w:rPr>
      </w:pPr>
      <w:r w:rsidRPr="00E53034">
        <w:rPr>
          <w:rFonts w:ascii="Helvetica" w:eastAsia="Times New Roman" w:hAnsi="Helvetica" w:cs="Helvetica"/>
          <w:color w:val="00AEF4"/>
          <w:kern w:val="36"/>
          <w:sz w:val="30"/>
          <w:szCs w:val="30"/>
          <w:lang w:eastAsia="nl-NL"/>
        </w:rPr>
        <w:t>Iedereen een waardig bestaan</w:t>
      </w:r>
    </w:p>
    <w:p w:rsidR="00E53034" w:rsidRPr="00E53034" w:rsidRDefault="00E53034" w:rsidP="00E53034">
      <w:pPr>
        <w:spacing w:line="270" w:lineRule="atLeast"/>
        <w:textAlignment w:val="baseline"/>
        <w:rPr>
          <w:rFonts w:ascii="Helvetica" w:eastAsia="Times New Roman" w:hAnsi="Helvetica" w:cs="Helvetica"/>
          <w:color w:val="636466"/>
          <w:sz w:val="20"/>
          <w:szCs w:val="20"/>
          <w:lang w:eastAsia="nl-NL"/>
        </w:rPr>
      </w:pPr>
      <w:r w:rsidRPr="00E53034">
        <w:rPr>
          <w:rFonts w:ascii="Helvetica" w:eastAsia="Times New Roman" w:hAnsi="Helvetica" w:cs="Helvetica"/>
          <w:color w:val="636466"/>
          <w:sz w:val="20"/>
          <w:szCs w:val="20"/>
          <w:lang w:eastAsia="nl-NL"/>
        </w:rPr>
        <w:t xml:space="preserve">In Rusland wonen veel ouderen in afgelegen gebieden, zonder stroom, medische voorzieningen of water. Ze moeten rondkomen van een veel te krap pensioen. Medicijnen, voedsel en warme kleding zijn voor velen bijna niet te betalen. De huizen bieden onvoldoende warmte in de winter. Familieleden zijn vaak vertrokken naar de stad om daar een baan te vinden. De ouderen blijven alleen achter. </w:t>
      </w:r>
      <w:proofErr w:type="spellStart"/>
      <w:r w:rsidRPr="00E53034">
        <w:rPr>
          <w:rFonts w:ascii="Helvetica" w:eastAsia="Times New Roman" w:hAnsi="Helvetica" w:cs="Helvetica"/>
          <w:color w:val="636466"/>
          <w:sz w:val="20"/>
          <w:szCs w:val="20"/>
          <w:lang w:eastAsia="nl-NL"/>
        </w:rPr>
        <w:t>Dorcas</w:t>
      </w:r>
      <w:proofErr w:type="spellEnd"/>
      <w:r w:rsidRPr="00E53034">
        <w:rPr>
          <w:rFonts w:ascii="Helvetica" w:eastAsia="Times New Roman" w:hAnsi="Helvetica" w:cs="Helvetica"/>
          <w:color w:val="636466"/>
          <w:sz w:val="20"/>
          <w:szCs w:val="20"/>
          <w:lang w:eastAsia="nl-NL"/>
        </w:rPr>
        <w:t xml:space="preserve"> vergeet deze ouderen niet en geeft ze met het </w:t>
      </w:r>
      <w:proofErr w:type="spellStart"/>
      <w:r w:rsidRPr="00E53034">
        <w:rPr>
          <w:rFonts w:ascii="Helvetica" w:eastAsia="Times New Roman" w:hAnsi="Helvetica" w:cs="Helvetica"/>
          <w:color w:val="636466"/>
          <w:sz w:val="20"/>
          <w:szCs w:val="20"/>
          <w:lang w:eastAsia="nl-NL"/>
        </w:rPr>
        <w:t>Adopt</w:t>
      </w:r>
      <w:proofErr w:type="spellEnd"/>
      <w:r w:rsidRPr="00E53034">
        <w:rPr>
          <w:rFonts w:ascii="Helvetica" w:eastAsia="Times New Roman" w:hAnsi="Helvetica" w:cs="Helvetica"/>
          <w:color w:val="636466"/>
          <w:sz w:val="20"/>
          <w:szCs w:val="20"/>
          <w:lang w:eastAsia="nl-NL"/>
        </w:rPr>
        <w:t xml:space="preserve"> a </w:t>
      </w:r>
      <w:proofErr w:type="spellStart"/>
      <w:r w:rsidRPr="00E53034">
        <w:rPr>
          <w:rFonts w:ascii="Helvetica" w:eastAsia="Times New Roman" w:hAnsi="Helvetica" w:cs="Helvetica"/>
          <w:color w:val="636466"/>
          <w:sz w:val="20"/>
          <w:szCs w:val="20"/>
          <w:lang w:eastAsia="nl-NL"/>
        </w:rPr>
        <w:t>granny</w:t>
      </w:r>
      <w:proofErr w:type="spellEnd"/>
      <w:r w:rsidRPr="00E53034">
        <w:rPr>
          <w:rFonts w:ascii="Helvetica" w:eastAsia="Times New Roman" w:hAnsi="Helvetica" w:cs="Helvetica"/>
          <w:color w:val="636466"/>
          <w:sz w:val="20"/>
          <w:szCs w:val="20"/>
          <w:lang w:eastAsia="nl-NL"/>
        </w:rPr>
        <w:t>-programma een waardig bestaan.</w:t>
      </w:r>
    </w:p>
    <w:p w:rsidR="005D6302" w:rsidRDefault="005D6302" w:rsidP="00E53034">
      <w:pPr>
        <w:textAlignment w:val="baseline"/>
        <w:outlineLvl w:val="1"/>
        <w:rPr>
          <w:rFonts w:ascii="Helvetica" w:eastAsia="Times New Roman" w:hAnsi="Helvetica" w:cs="Helvetica"/>
          <w:b/>
          <w:bCs/>
          <w:color w:val="00AEF4"/>
          <w:sz w:val="30"/>
          <w:szCs w:val="30"/>
          <w:bdr w:val="none" w:sz="0" w:space="0" w:color="auto" w:frame="1"/>
          <w:lang w:eastAsia="nl-NL"/>
        </w:rPr>
      </w:pPr>
    </w:p>
    <w:p w:rsidR="00E53034" w:rsidRPr="00E53034" w:rsidRDefault="00E53034" w:rsidP="00E53034">
      <w:pPr>
        <w:textAlignment w:val="baseline"/>
        <w:outlineLvl w:val="1"/>
        <w:rPr>
          <w:rFonts w:ascii="Helvetica" w:eastAsia="Times New Roman" w:hAnsi="Helvetica" w:cs="Helvetica"/>
          <w:color w:val="00AEF4"/>
          <w:sz w:val="30"/>
          <w:szCs w:val="30"/>
          <w:lang w:eastAsia="nl-NL"/>
        </w:rPr>
      </w:pPr>
      <w:bookmarkStart w:id="0" w:name="_GoBack"/>
      <w:bookmarkEnd w:id="0"/>
      <w:r w:rsidRPr="00E53034">
        <w:rPr>
          <w:rFonts w:ascii="Helvetica" w:eastAsia="Times New Roman" w:hAnsi="Helvetica" w:cs="Helvetica"/>
          <w:b/>
          <w:bCs/>
          <w:color w:val="00AEF4"/>
          <w:sz w:val="30"/>
          <w:szCs w:val="30"/>
          <w:bdr w:val="none" w:sz="0" w:space="0" w:color="auto" w:frame="1"/>
          <w:lang w:eastAsia="nl-NL"/>
        </w:rPr>
        <w:t xml:space="preserve">Welke hulp krijgt een gesponsorde </w:t>
      </w:r>
      <w:proofErr w:type="spellStart"/>
      <w:r w:rsidRPr="00E53034">
        <w:rPr>
          <w:rFonts w:ascii="Helvetica" w:eastAsia="Times New Roman" w:hAnsi="Helvetica" w:cs="Helvetica"/>
          <w:b/>
          <w:bCs/>
          <w:color w:val="00AEF4"/>
          <w:sz w:val="30"/>
          <w:szCs w:val="30"/>
          <w:bdr w:val="none" w:sz="0" w:space="0" w:color="auto" w:frame="1"/>
          <w:lang w:eastAsia="nl-NL"/>
        </w:rPr>
        <w:t>granny</w:t>
      </w:r>
      <w:proofErr w:type="spellEnd"/>
      <w:r w:rsidRPr="00E53034">
        <w:rPr>
          <w:rFonts w:ascii="Helvetica" w:eastAsia="Times New Roman" w:hAnsi="Helvetica" w:cs="Helvetica"/>
          <w:b/>
          <w:bCs/>
          <w:color w:val="00AEF4"/>
          <w:sz w:val="30"/>
          <w:szCs w:val="30"/>
          <w:bdr w:val="none" w:sz="0" w:space="0" w:color="auto" w:frame="1"/>
          <w:lang w:eastAsia="nl-NL"/>
        </w:rPr>
        <w:t>?</w:t>
      </w:r>
    </w:p>
    <w:p w:rsidR="00E53034" w:rsidRPr="00E53034" w:rsidRDefault="00E53034" w:rsidP="00E53034">
      <w:pPr>
        <w:spacing w:line="270" w:lineRule="atLeast"/>
        <w:textAlignment w:val="baseline"/>
        <w:rPr>
          <w:rFonts w:ascii="Helvetica" w:eastAsia="Times New Roman" w:hAnsi="Helvetica" w:cs="Helvetica"/>
          <w:color w:val="636466"/>
          <w:sz w:val="20"/>
          <w:szCs w:val="20"/>
          <w:lang w:eastAsia="nl-NL"/>
        </w:rPr>
      </w:pPr>
      <w:r w:rsidRPr="00E53034">
        <w:rPr>
          <w:rFonts w:ascii="Helvetica" w:eastAsia="Times New Roman" w:hAnsi="Helvetica" w:cs="Helvetica"/>
          <w:color w:val="636466"/>
          <w:sz w:val="20"/>
          <w:szCs w:val="20"/>
          <w:lang w:eastAsia="nl-NL"/>
        </w:rPr>
        <w:t xml:space="preserve">Onze hulp is heel concreet. De ouderen ontvangen een voedselpakket bestaande uit onder meer meel, olie, zout, thee en macaroni. Twee keer per jaar ontvangen de </w:t>
      </w:r>
      <w:proofErr w:type="spellStart"/>
      <w:r w:rsidRPr="00E53034">
        <w:rPr>
          <w:rFonts w:ascii="Helvetica" w:eastAsia="Times New Roman" w:hAnsi="Helvetica" w:cs="Helvetica"/>
          <w:color w:val="636466"/>
          <w:sz w:val="20"/>
          <w:szCs w:val="20"/>
          <w:lang w:eastAsia="nl-NL"/>
        </w:rPr>
        <w:t>granny’s</w:t>
      </w:r>
      <w:proofErr w:type="spellEnd"/>
      <w:r w:rsidRPr="00E53034">
        <w:rPr>
          <w:rFonts w:ascii="Helvetica" w:eastAsia="Times New Roman" w:hAnsi="Helvetica" w:cs="Helvetica"/>
          <w:color w:val="636466"/>
          <w:sz w:val="20"/>
          <w:szCs w:val="20"/>
          <w:lang w:eastAsia="nl-NL"/>
        </w:rPr>
        <w:t xml:space="preserve"> ook kleding, schoenen, verzorgingsproducten, dekens en andere noodzakelijke huishoudelijke </w:t>
      </w:r>
      <w:proofErr w:type="spellStart"/>
      <w:r w:rsidRPr="00E53034">
        <w:rPr>
          <w:rFonts w:ascii="Helvetica" w:eastAsia="Times New Roman" w:hAnsi="Helvetica" w:cs="Helvetica"/>
          <w:color w:val="636466"/>
          <w:sz w:val="20"/>
          <w:szCs w:val="20"/>
          <w:lang w:eastAsia="nl-NL"/>
        </w:rPr>
        <w:t>benodigheden</w:t>
      </w:r>
      <w:proofErr w:type="spellEnd"/>
      <w:r w:rsidRPr="00E53034">
        <w:rPr>
          <w:rFonts w:ascii="Helvetica" w:eastAsia="Times New Roman" w:hAnsi="Helvetica" w:cs="Helvetica"/>
          <w:color w:val="636466"/>
          <w:sz w:val="20"/>
          <w:szCs w:val="20"/>
          <w:lang w:eastAsia="nl-NL"/>
        </w:rPr>
        <w:t>. Wanneer dat nodig is, krijgen de </w:t>
      </w:r>
      <w:proofErr w:type="spellStart"/>
      <w:r w:rsidRPr="00E53034">
        <w:rPr>
          <w:rFonts w:ascii="Helvetica" w:eastAsia="Times New Roman" w:hAnsi="Helvetica" w:cs="Helvetica"/>
          <w:color w:val="636466"/>
          <w:sz w:val="20"/>
          <w:szCs w:val="20"/>
          <w:lang w:eastAsia="nl-NL"/>
        </w:rPr>
        <w:t>granny’s</w:t>
      </w:r>
      <w:proofErr w:type="spellEnd"/>
      <w:r w:rsidRPr="00E53034">
        <w:rPr>
          <w:rFonts w:ascii="Helvetica" w:eastAsia="Times New Roman" w:hAnsi="Helvetica" w:cs="Helvetica"/>
          <w:color w:val="636466"/>
          <w:sz w:val="20"/>
          <w:szCs w:val="20"/>
          <w:lang w:eastAsia="nl-NL"/>
        </w:rPr>
        <w:t xml:space="preserve"> brandhout. Naast deze materiële hulp komt er elke maand een maatschappelijk werker op bezoek. Wekelijks zijn er bijeenkomsten in de kerk en op speciale dagen, zoals met Kerstmis en Pasen, worden er leuke activiteiten georganiseerd. Af en toe zijn er uitjes voor de </w:t>
      </w:r>
      <w:proofErr w:type="spellStart"/>
      <w:r w:rsidRPr="00E53034">
        <w:rPr>
          <w:rFonts w:ascii="Helvetica" w:eastAsia="Times New Roman" w:hAnsi="Helvetica" w:cs="Helvetica"/>
          <w:color w:val="636466"/>
          <w:sz w:val="20"/>
          <w:szCs w:val="20"/>
          <w:lang w:eastAsia="nl-NL"/>
        </w:rPr>
        <w:t>granny’s</w:t>
      </w:r>
      <w:proofErr w:type="spellEnd"/>
      <w:r w:rsidRPr="00E53034">
        <w:rPr>
          <w:rFonts w:ascii="Helvetica" w:eastAsia="Times New Roman" w:hAnsi="Helvetica" w:cs="Helvetica"/>
          <w:color w:val="636466"/>
          <w:sz w:val="20"/>
          <w:szCs w:val="20"/>
          <w:lang w:eastAsia="nl-NL"/>
        </w:rPr>
        <w:t>. Alle ouderen uit het project ontvangen regelmatig bezoek van vrijwilligers en de maatschappelijk werkers uit het project. Ook  voor ouderen die slecht ter been zijn en niet naar activiteiten kunnen, is in het project veel oog. Eens per jaar ondergaan de ouderen een medisch onderzoek en als het nodig is wordt er geld voor medicijnen verstrekt.</w:t>
      </w:r>
    </w:p>
    <w:p w:rsidR="00E53034" w:rsidRDefault="00E53034" w:rsidP="00E53034">
      <w:pPr>
        <w:textAlignment w:val="baseline"/>
        <w:outlineLvl w:val="1"/>
        <w:rPr>
          <w:rFonts w:ascii="Helvetica" w:eastAsia="Times New Roman" w:hAnsi="Helvetica" w:cs="Helvetica"/>
          <w:color w:val="00AEF4"/>
          <w:sz w:val="30"/>
          <w:szCs w:val="30"/>
          <w:lang w:eastAsia="nl-NL"/>
        </w:rPr>
      </w:pPr>
    </w:p>
    <w:p w:rsidR="00E53034" w:rsidRPr="00E53034" w:rsidRDefault="00E53034" w:rsidP="00E53034">
      <w:pPr>
        <w:textAlignment w:val="baseline"/>
        <w:outlineLvl w:val="1"/>
        <w:rPr>
          <w:rFonts w:ascii="Helvetica" w:eastAsia="Times New Roman" w:hAnsi="Helvetica" w:cs="Helvetica"/>
          <w:color w:val="00AEF4"/>
          <w:sz w:val="30"/>
          <w:szCs w:val="30"/>
          <w:lang w:eastAsia="nl-NL"/>
        </w:rPr>
      </w:pPr>
      <w:r w:rsidRPr="00E53034">
        <w:rPr>
          <w:rFonts w:ascii="Helvetica" w:eastAsia="Times New Roman" w:hAnsi="Helvetica" w:cs="Helvetica"/>
          <w:color w:val="00AEF4"/>
          <w:sz w:val="30"/>
          <w:szCs w:val="30"/>
          <w:lang w:eastAsia="nl-NL"/>
        </w:rPr>
        <w:t>Wat kost sponsoring?</w:t>
      </w:r>
    </w:p>
    <w:p w:rsidR="00E53034" w:rsidRPr="00E53034" w:rsidRDefault="00E53034" w:rsidP="00E53034">
      <w:pPr>
        <w:spacing w:line="270" w:lineRule="atLeast"/>
        <w:textAlignment w:val="baseline"/>
        <w:rPr>
          <w:rFonts w:ascii="Helvetica" w:eastAsia="Times New Roman" w:hAnsi="Helvetica" w:cs="Helvetica"/>
          <w:color w:val="636466"/>
          <w:sz w:val="20"/>
          <w:szCs w:val="20"/>
          <w:lang w:eastAsia="nl-NL"/>
        </w:rPr>
      </w:pPr>
      <w:r w:rsidRPr="00E53034">
        <w:rPr>
          <w:rFonts w:ascii="Helvetica" w:eastAsia="Times New Roman" w:hAnsi="Helvetica" w:cs="Helvetica"/>
          <w:color w:val="636466"/>
          <w:sz w:val="20"/>
          <w:szCs w:val="20"/>
          <w:lang w:eastAsia="nl-NL"/>
        </w:rPr>
        <w:t>Voor 25 euro per maand sponsor je een oma of opa in Oost-Europa of Afrika en geef je jouw </w:t>
      </w:r>
      <w:proofErr w:type="spellStart"/>
      <w:r w:rsidRPr="00E53034">
        <w:rPr>
          <w:rFonts w:ascii="Helvetica" w:eastAsia="Times New Roman" w:hAnsi="Helvetica" w:cs="Helvetica"/>
          <w:color w:val="636466"/>
          <w:sz w:val="20"/>
          <w:szCs w:val="20"/>
          <w:lang w:eastAsia="nl-NL"/>
        </w:rPr>
        <w:t>granny</w:t>
      </w:r>
      <w:proofErr w:type="spellEnd"/>
      <w:r w:rsidRPr="00E53034">
        <w:rPr>
          <w:rFonts w:ascii="Helvetica" w:eastAsia="Times New Roman" w:hAnsi="Helvetica" w:cs="Helvetica"/>
          <w:color w:val="636466"/>
          <w:sz w:val="20"/>
          <w:szCs w:val="20"/>
          <w:lang w:eastAsia="nl-NL"/>
        </w:rPr>
        <w:t xml:space="preserve"> voedsel, medische zorg en andere benodigde hulp. Ook motiveert en traint </w:t>
      </w:r>
      <w:proofErr w:type="spellStart"/>
      <w:r w:rsidRPr="00E53034">
        <w:rPr>
          <w:rFonts w:ascii="Helvetica" w:eastAsia="Times New Roman" w:hAnsi="Helvetica" w:cs="Helvetica"/>
          <w:color w:val="636466"/>
          <w:sz w:val="20"/>
          <w:szCs w:val="20"/>
          <w:lang w:eastAsia="nl-NL"/>
        </w:rPr>
        <w:t>Dorcas</w:t>
      </w:r>
      <w:proofErr w:type="spellEnd"/>
      <w:r w:rsidRPr="00E53034">
        <w:rPr>
          <w:rFonts w:ascii="Helvetica" w:eastAsia="Times New Roman" w:hAnsi="Helvetica" w:cs="Helvetica"/>
          <w:color w:val="636466"/>
          <w:sz w:val="20"/>
          <w:szCs w:val="20"/>
          <w:lang w:eastAsia="nl-NL"/>
        </w:rPr>
        <w:t> mensen in de omgeving van de oudere om voor hem of haar te zorgen.</w:t>
      </w:r>
    </w:p>
    <w:p w:rsidR="00B33E80" w:rsidRDefault="00B33E80" w:rsidP="00CB770C">
      <w:pPr>
        <w:textAlignment w:val="baseline"/>
        <w:outlineLvl w:val="0"/>
        <w:rPr>
          <w:rFonts w:ascii="Helvetica" w:eastAsia="Times New Roman" w:hAnsi="Helvetica" w:cs="Helvetica"/>
          <w:color w:val="00AEF4"/>
          <w:kern w:val="36"/>
          <w:sz w:val="30"/>
          <w:szCs w:val="30"/>
          <w:lang w:eastAsia="nl-NL"/>
        </w:rPr>
      </w:pPr>
    </w:p>
    <w:sectPr w:rsidR="00B33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0C"/>
    <w:rsid w:val="0014706A"/>
    <w:rsid w:val="001F1278"/>
    <w:rsid w:val="003863C9"/>
    <w:rsid w:val="004D796A"/>
    <w:rsid w:val="005B2C11"/>
    <w:rsid w:val="005D6302"/>
    <w:rsid w:val="00657171"/>
    <w:rsid w:val="00807C95"/>
    <w:rsid w:val="008378E5"/>
    <w:rsid w:val="008405F1"/>
    <w:rsid w:val="00AF4566"/>
    <w:rsid w:val="00B27E5C"/>
    <w:rsid w:val="00B33E80"/>
    <w:rsid w:val="00CB770C"/>
    <w:rsid w:val="00D85714"/>
    <w:rsid w:val="00E4246C"/>
    <w:rsid w:val="00E53034"/>
    <w:rsid w:val="00FA7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0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06A"/>
    <w:pPr>
      <w:ind w:left="720"/>
      <w:contextualSpacing/>
    </w:pPr>
  </w:style>
  <w:style w:type="character" w:styleId="Zwaar">
    <w:name w:val="Strong"/>
    <w:basedOn w:val="Standaardalinea-lettertype"/>
    <w:uiPriority w:val="22"/>
    <w:qFormat/>
    <w:rsid w:val="00CB770C"/>
    <w:rPr>
      <w:b/>
      <w:bCs/>
    </w:rPr>
  </w:style>
  <w:style w:type="paragraph" w:styleId="Normaalweb">
    <w:name w:val="Normal (Web)"/>
    <w:basedOn w:val="Standaard"/>
    <w:uiPriority w:val="99"/>
    <w:semiHidden/>
    <w:unhideWhenUsed/>
    <w:rsid w:val="00CB770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B770C"/>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0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706A"/>
    <w:pPr>
      <w:ind w:left="720"/>
      <w:contextualSpacing/>
    </w:pPr>
  </w:style>
  <w:style w:type="character" w:styleId="Zwaar">
    <w:name w:val="Strong"/>
    <w:basedOn w:val="Standaardalinea-lettertype"/>
    <w:uiPriority w:val="22"/>
    <w:qFormat/>
    <w:rsid w:val="00CB770C"/>
    <w:rPr>
      <w:b/>
      <w:bCs/>
    </w:rPr>
  </w:style>
  <w:style w:type="paragraph" w:styleId="Normaalweb">
    <w:name w:val="Normal (Web)"/>
    <w:basedOn w:val="Standaard"/>
    <w:uiPriority w:val="99"/>
    <w:semiHidden/>
    <w:unhideWhenUsed/>
    <w:rsid w:val="00CB770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B770C"/>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884">
      <w:bodyDiv w:val="1"/>
      <w:marLeft w:val="0"/>
      <w:marRight w:val="0"/>
      <w:marTop w:val="0"/>
      <w:marBottom w:val="0"/>
      <w:divBdr>
        <w:top w:val="none" w:sz="0" w:space="0" w:color="auto"/>
        <w:left w:val="none" w:sz="0" w:space="0" w:color="auto"/>
        <w:bottom w:val="none" w:sz="0" w:space="0" w:color="auto"/>
        <w:right w:val="none" w:sz="0" w:space="0" w:color="auto"/>
      </w:divBdr>
    </w:div>
    <w:div w:id="116222949">
      <w:bodyDiv w:val="1"/>
      <w:marLeft w:val="0"/>
      <w:marRight w:val="0"/>
      <w:marTop w:val="0"/>
      <w:marBottom w:val="0"/>
      <w:divBdr>
        <w:top w:val="none" w:sz="0" w:space="0" w:color="auto"/>
        <w:left w:val="none" w:sz="0" w:space="0" w:color="auto"/>
        <w:bottom w:val="none" w:sz="0" w:space="0" w:color="auto"/>
        <w:right w:val="none" w:sz="0" w:space="0" w:color="auto"/>
      </w:divBdr>
    </w:div>
    <w:div w:id="479419531">
      <w:bodyDiv w:val="1"/>
      <w:marLeft w:val="0"/>
      <w:marRight w:val="0"/>
      <w:marTop w:val="0"/>
      <w:marBottom w:val="0"/>
      <w:divBdr>
        <w:top w:val="none" w:sz="0" w:space="0" w:color="auto"/>
        <w:left w:val="none" w:sz="0" w:space="0" w:color="auto"/>
        <w:bottom w:val="none" w:sz="0" w:space="0" w:color="auto"/>
        <w:right w:val="none" w:sz="0" w:space="0" w:color="auto"/>
      </w:divBdr>
    </w:div>
    <w:div w:id="1403454077">
      <w:bodyDiv w:val="1"/>
      <w:marLeft w:val="0"/>
      <w:marRight w:val="0"/>
      <w:marTop w:val="0"/>
      <w:marBottom w:val="0"/>
      <w:divBdr>
        <w:top w:val="none" w:sz="0" w:space="0" w:color="auto"/>
        <w:left w:val="none" w:sz="0" w:space="0" w:color="auto"/>
        <w:bottom w:val="none" w:sz="0" w:space="0" w:color="auto"/>
        <w:right w:val="none" w:sz="0" w:space="0" w:color="auto"/>
      </w:divBdr>
    </w:div>
    <w:div w:id="1999142473">
      <w:bodyDiv w:val="1"/>
      <w:marLeft w:val="0"/>
      <w:marRight w:val="0"/>
      <w:marTop w:val="0"/>
      <w:marBottom w:val="0"/>
      <w:divBdr>
        <w:top w:val="none" w:sz="0" w:space="0" w:color="auto"/>
        <w:left w:val="none" w:sz="0" w:space="0" w:color="auto"/>
        <w:bottom w:val="none" w:sz="0" w:space="0" w:color="auto"/>
        <w:right w:val="none" w:sz="0" w:space="0" w:color="auto"/>
      </w:divBdr>
    </w:div>
    <w:div w:id="20322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    Omarm een Granny</vt:lpstr>
      <vt:lpstr>Iedereen een waardig bestaan</vt:lpstr>
      <vt:lpstr>    </vt:lpstr>
      <vt:lpstr>    Welke hulp krijgt een gesponsorde granny?</vt:lpstr>
      <vt:lpstr>    </vt:lpstr>
      <vt:lpstr>    Wat kost sponsoring?</vt: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2</cp:revision>
  <cp:lastPrinted>2016-10-22T17:25:00Z</cp:lastPrinted>
  <dcterms:created xsi:type="dcterms:W3CDTF">2016-10-22T17:26:00Z</dcterms:created>
  <dcterms:modified xsi:type="dcterms:W3CDTF">2016-10-22T17:26:00Z</dcterms:modified>
</cp:coreProperties>
</file>